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0B105D9" w14:textId="77777777" w:rsidR="00CD128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Arimo" w:eastAsia="Arimo" w:hAnsi="Arimo" w:cs="Arimo"/>
                <w:color w:val="000000"/>
              </w:rPr>
            </w:pPr>
            <w:r w:rsidRPr="007F050F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D1281" w:rsidRPr="00CD1281">
              <w:rPr>
                <w:rFonts w:ascii="Tahoma" w:eastAsia="Tahoma" w:hAnsi="Tahoma" w:cs="Tahoma"/>
                <w:i w:val="0"/>
                <w:iCs w:val="0"/>
                <w:color w:val="000000"/>
              </w:rPr>
              <w:t>Arlen Rocío de la Rosa Martínez</w:t>
            </w:r>
            <w:r w:rsidR="00CD1281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CD1281"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76E8F97" w14:textId="3903C533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C2EA0B" w14:textId="2A69BE98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CD1281">
              <w:rPr>
                <w:rFonts w:ascii="Tahoma" w:eastAsia="Tahoma" w:hAnsi="Tahoma" w:cs="Tahoma"/>
                <w:color w:val="000000"/>
              </w:rPr>
              <w:t>Bachillerato técnico comercial</w:t>
            </w:r>
          </w:p>
          <w:p w14:paraId="5A99546D" w14:textId="1C40471C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Periodo:19</w:t>
            </w:r>
            <w:r w:rsidR="00CD1281">
              <w:rPr>
                <w:rFonts w:ascii="Tahoma" w:eastAsia="Calibri" w:hAnsi="Tahoma" w:cs="Tahoma"/>
                <w:szCs w:val="24"/>
              </w:rPr>
              <w:t>97</w:t>
            </w:r>
            <w:r w:rsidRPr="006E1C18">
              <w:rPr>
                <w:rFonts w:ascii="Tahoma" w:eastAsia="Calibri" w:hAnsi="Tahoma" w:cs="Tahoma"/>
                <w:szCs w:val="24"/>
              </w:rPr>
              <w:t>-</w:t>
            </w:r>
            <w:r w:rsidR="00CD1281">
              <w:rPr>
                <w:rFonts w:ascii="Tahoma" w:eastAsia="Calibri" w:hAnsi="Tahoma" w:cs="Tahoma"/>
                <w:szCs w:val="24"/>
              </w:rPr>
              <w:t>2001</w:t>
            </w:r>
          </w:p>
          <w:p w14:paraId="4748CEC9" w14:textId="351E0C7E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CD1281">
              <w:rPr>
                <w:rFonts w:ascii="Tahoma" w:eastAsia="Tahoma" w:hAnsi="Tahoma" w:cs="Tahoma"/>
                <w:color w:val="000000"/>
              </w:rPr>
              <w:t>Instituto Bilingüe de Saltillo, A.C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6DD0EE3" w14:textId="1AEA53A2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Empresa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CD1281">
              <w:rPr>
                <w:rFonts w:ascii="Tahoma" w:eastAsia="Tahoma" w:hAnsi="Tahoma" w:cs="Tahoma"/>
                <w:color w:val="000000"/>
              </w:rPr>
              <w:t xml:space="preserve">Grupo Multimedios de Saltillo </w:t>
            </w:r>
            <w:r w:rsidR="00CD1281"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990EED6" w14:textId="583E74CA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Periodo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CD1281">
              <w:rPr>
                <w:rFonts w:ascii="Tahoma" w:eastAsia="Tahoma" w:hAnsi="Tahoma" w:cs="Tahoma"/>
                <w:color w:val="000000"/>
              </w:rPr>
              <w:t>2006-2008</w:t>
            </w:r>
          </w:p>
          <w:p w14:paraId="38274F73" w14:textId="3500A8CF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Cargo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="00CD1281">
              <w:rPr>
                <w:rFonts w:ascii="Tahoma" w:eastAsia="Calibri" w:hAnsi="Tahoma" w:cs="Tahoma"/>
                <w:szCs w:val="24"/>
              </w:rPr>
              <w:t>A</w:t>
            </w:r>
            <w:r w:rsidR="00CD1281">
              <w:rPr>
                <w:rFonts w:ascii="Tahoma" w:eastAsia="Tahoma" w:hAnsi="Tahoma" w:cs="Tahoma"/>
                <w:color w:val="000000"/>
              </w:rPr>
              <w:t>sistente de gerencia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CFB2" w14:textId="77777777" w:rsidR="005F5035" w:rsidRDefault="005F5035" w:rsidP="00527FC7">
      <w:pPr>
        <w:spacing w:after="0" w:line="240" w:lineRule="auto"/>
      </w:pPr>
      <w:r>
        <w:separator/>
      </w:r>
    </w:p>
  </w:endnote>
  <w:endnote w:type="continuationSeparator" w:id="0">
    <w:p w14:paraId="23A3E7A4" w14:textId="77777777" w:rsidR="005F5035" w:rsidRDefault="005F50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93BA" w14:textId="77777777" w:rsidR="005F5035" w:rsidRDefault="005F5035" w:rsidP="00527FC7">
      <w:pPr>
        <w:spacing w:after="0" w:line="240" w:lineRule="auto"/>
      </w:pPr>
      <w:r>
        <w:separator/>
      </w:r>
    </w:p>
  </w:footnote>
  <w:footnote w:type="continuationSeparator" w:id="0">
    <w:p w14:paraId="21A77A70" w14:textId="77777777" w:rsidR="005F5035" w:rsidRDefault="005F50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5F6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5035"/>
    <w:rsid w:val="00622EAA"/>
    <w:rsid w:val="006302B4"/>
    <w:rsid w:val="006547A1"/>
    <w:rsid w:val="00657567"/>
    <w:rsid w:val="006651E9"/>
    <w:rsid w:val="006740E6"/>
    <w:rsid w:val="006B6958"/>
    <w:rsid w:val="006C4EC8"/>
    <w:rsid w:val="006E1C1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50F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BA0"/>
    <w:rsid w:val="00C1683B"/>
    <w:rsid w:val="00C36CA5"/>
    <w:rsid w:val="00C514B6"/>
    <w:rsid w:val="00C67D8C"/>
    <w:rsid w:val="00C83A9B"/>
    <w:rsid w:val="00C94FED"/>
    <w:rsid w:val="00CA0767"/>
    <w:rsid w:val="00CB4852"/>
    <w:rsid w:val="00CD1281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2025-06-02T16:18:00Z</dcterms:created>
  <dcterms:modified xsi:type="dcterms:W3CDTF">2025-06-02T17:42:00Z</dcterms:modified>
</cp:coreProperties>
</file>